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4E8" w:rsidRDefault="007854E8" w:rsidP="007854E8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NA ŁĄCE</w:t>
      </w:r>
    </w:p>
    <w:p w:rsidR="007854E8" w:rsidRDefault="007854E8" w:rsidP="007854E8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7854E8" w:rsidRDefault="00730391" w:rsidP="007854E8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08.06</w:t>
      </w:r>
      <w:r w:rsidR="007854E8"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.2020</w:t>
      </w:r>
    </w:p>
    <w:p w:rsidR="007854E8" w:rsidRDefault="007854E8" w:rsidP="007854E8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7854E8" w:rsidRDefault="007854E8" w:rsidP="007854E8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Rośliny na łące</w:t>
      </w:r>
    </w:p>
    <w:p w:rsidR="007854E8" w:rsidRDefault="007854E8" w:rsidP="007854E8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7854E8" w:rsidRPr="00861D54" w:rsidRDefault="007854E8" w:rsidP="007854E8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 w:rsidRPr="00861D54"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7854E8" w:rsidRDefault="007854E8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CACAC"/>
          <w:sz w:val="24"/>
          <w:szCs w:val="24"/>
        </w:rPr>
      </w:pPr>
    </w:p>
    <w:p w:rsidR="007854E8" w:rsidRDefault="007854E8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ACACAC"/>
          <w:sz w:val="24"/>
          <w:szCs w:val="24"/>
        </w:rPr>
      </w:pPr>
    </w:p>
    <w:p w:rsidR="00E70C2B" w:rsidRPr="00FB7909" w:rsidRDefault="007854E8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54E8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ACACAC"/>
          <w:sz w:val="24"/>
          <w:szCs w:val="24"/>
        </w:rPr>
        <w:t>.</w:t>
      </w:r>
      <w:r w:rsidR="00E70C2B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Łąka </w:t>
      </w:r>
      <w:r w:rsidR="00E70C2B" w:rsidRPr="00FB7909">
        <w:rPr>
          <w:rFonts w:ascii="Times New Roman" w:hAnsi="Times New Roman" w:cs="Times New Roman"/>
          <w:color w:val="000000"/>
          <w:sz w:val="24"/>
          <w:szCs w:val="24"/>
        </w:rPr>
        <w:t>– uważne słuchanie wiersza M. Buczkówny.</w:t>
      </w:r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>Łąka</w:t>
      </w:r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Mieczysława Buczkówna</w:t>
      </w:r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łąkę trzeba iść rano</w:t>
      </w:r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Kiedy jeszcze jest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rosa –</w:t>
      </w:r>
      <w:proofErr w:type="gramEnd"/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Cichutko przystanąć</w:t>
      </w:r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słuchać</w:t>
      </w:r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 brzęczy pszczoła jak bąk a jak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osa</w:t>
      </w:r>
      <w:proofErr w:type="gramEnd"/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Patrzeć jak skrzydła motyli</w:t>
      </w:r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Zamykają się i otwierają</w:t>
      </w:r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Jak mała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biedronka</w:t>
      </w:r>
      <w:proofErr w:type="gramEnd"/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 łódce z listka płynie</w:t>
      </w:r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Po zielonym kołysaniu –</w:t>
      </w:r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A potem trzeba się pochylić</w:t>
      </w:r>
    </w:p>
    <w:p w:rsidR="00E70C2B" w:rsidRPr="00FB7909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Nad każdym kwiatem</w:t>
      </w:r>
    </w:p>
    <w:p w:rsidR="00E70C2B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color w:val="000000"/>
          <w:sz w:val="24"/>
          <w:szCs w:val="24"/>
        </w:rPr>
        <w:t>I zapytać jak mu na imię</w:t>
      </w:r>
    </w:p>
    <w:p w:rsidR="00E1722A" w:rsidRPr="00FB7909" w:rsidRDefault="00E1722A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70C2B" w:rsidRPr="00FB7909" w:rsidRDefault="007854E8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</w:t>
      </w:r>
      <w:r w:rsidR="00E70C2B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Rozmowa dotycząca treści </w:t>
      </w:r>
      <w:proofErr w:type="gramStart"/>
      <w:r w:rsidR="00E70C2B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wiersza: </w:t>
      </w:r>
      <w:r w:rsidR="00E70C2B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O jakim</w:t>
      </w:r>
      <w:proofErr w:type="gramEnd"/>
      <w:r w:rsidR="00E70C2B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miejscu była mowa w wierszu?</w:t>
      </w:r>
      <w:r w:rsidR="00E70C2B" w:rsidRPr="00FB7909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E1722A" w:rsidRDefault="00E70C2B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można spotkać na łące?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Kto mieszka na łące?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;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Dlaczego należy się tam zachowywać</w:t>
      </w:r>
      <w:r w:rsidR="007854E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cichutko?.</w:t>
      </w:r>
    </w:p>
    <w:p w:rsidR="007854E8" w:rsidRDefault="00E1722A" w:rsidP="00E1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  <w:r>
        <w:rPr>
          <w:noProof/>
        </w:rPr>
        <w:drawing>
          <wp:inline distT="0" distB="0" distL="0" distR="0">
            <wp:extent cx="4325722" cy="3240000"/>
            <wp:effectExtent l="19050" t="0" r="0" b="0"/>
            <wp:docPr id="4" name="Obraz 4" descr="OBRAZEK MALOWANY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BRAZEK MALOWANY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722" cy="32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2A" w:rsidRDefault="00E1722A" w:rsidP="00E172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E1722A" w:rsidRPr="007854E8" w:rsidRDefault="00E1722A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7854E8" w:rsidRPr="00FB7909" w:rsidRDefault="007854E8" w:rsidP="007854E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54E8">
        <w:rPr>
          <w:rFonts w:ascii="Times New Roman" w:hAnsi="Times New Roman" w:cs="Times New Roman"/>
          <w:color w:val="000000" w:themeColor="text1"/>
          <w:sz w:val="24"/>
          <w:szCs w:val="24"/>
        </w:rPr>
        <w:t>3.„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Taniec motyli” – zabawa muzyczno-ruchowa ekspresyjna. Dzieci-motyle tańczą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po całej sali zgodnie z podaną melodią (propozycja: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Cztery pory roku. Wiosna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Antonia Vivaldiego). Do tańca można wykorzystać również chusty, szarfy bądź</w:t>
      </w:r>
      <w:r w:rsidR="00E172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FB7909">
        <w:rPr>
          <w:rFonts w:ascii="Times New Roman" w:hAnsi="Times New Roman" w:cs="Times New Roman"/>
          <w:color w:val="000000"/>
          <w:sz w:val="24"/>
          <w:szCs w:val="24"/>
        </w:rPr>
        <w:t>gazety (jako</w:t>
      </w:r>
      <w:proofErr w:type="gramEnd"/>
      <w:r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skrzydła motyla).</w:t>
      </w:r>
    </w:p>
    <w:p w:rsidR="007854E8" w:rsidRPr="007854E8" w:rsidRDefault="007854E8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7854E8" w:rsidRPr="00FB7909" w:rsidRDefault="007854E8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E70C2B" w:rsidRDefault="007854E8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854E8">
        <w:rPr>
          <w:rFonts w:ascii="Times New Roman" w:hAnsi="Times New Roman" w:cs="Times New Roman"/>
          <w:color w:val="000000" w:themeColor="text1"/>
          <w:sz w:val="24"/>
          <w:szCs w:val="24"/>
        </w:rPr>
        <w:t>4.</w:t>
      </w:r>
      <w:r w:rsidR="00E172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Zadanie z wykorzystaniem karty </w:t>
      </w:r>
      <w:r w:rsidR="00E70C2B" w:rsidRPr="00FB7909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5 </w:t>
      </w:r>
      <w:r w:rsidR="00E70C2B" w:rsidRPr="00FB7909">
        <w:rPr>
          <w:rFonts w:ascii="Times New Roman" w:hAnsi="Times New Roman" w:cs="Times New Roman"/>
          <w:color w:val="000000"/>
          <w:sz w:val="24"/>
          <w:szCs w:val="24"/>
        </w:rPr>
        <w:t>– kolorowanie tulipan</w:t>
      </w:r>
      <w:r w:rsidR="00E1722A">
        <w:rPr>
          <w:rFonts w:ascii="Times New Roman" w:hAnsi="Times New Roman" w:cs="Times New Roman"/>
          <w:color w:val="000000"/>
          <w:sz w:val="24"/>
          <w:szCs w:val="24"/>
        </w:rPr>
        <w:t xml:space="preserve">a według kodu. Zadanie </w:t>
      </w:r>
      <w:r w:rsidR="00E1722A">
        <w:rPr>
          <w:rFonts w:ascii="Times New Roman" w:hAnsi="Times New Roman" w:cs="Times New Roman"/>
          <w:b/>
          <w:color w:val="000000"/>
          <w:sz w:val="24"/>
          <w:szCs w:val="24"/>
        </w:rPr>
        <w:t>5 A</w:t>
      </w:r>
      <w:r w:rsidR="00E70C2B" w:rsidRPr="00FB7909">
        <w:rPr>
          <w:rFonts w:ascii="Times New Roman" w:hAnsi="Times New Roman" w:cs="Times New Roman"/>
          <w:color w:val="000000"/>
          <w:sz w:val="24"/>
          <w:szCs w:val="24"/>
        </w:rPr>
        <w:t xml:space="preserve"> – przeliczanie</w:t>
      </w:r>
      <w:r w:rsidR="00E172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70C2B" w:rsidRPr="00FB7909">
        <w:rPr>
          <w:rFonts w:ascii="Times New Roman" w:hAnsi="Times New Roman" w:cs="Times New Roman"/>
          <w:color w:val="000000"/>
          <w:sz w:val="24"/>
          <w:szCs w:val="24"/>
        </w:rPr>
        <w:t>kwiatów; kolorowanie tych, których jest więcej.</w:t>
      </w:r>
    </w:p>
    <w:p w:rsidR="00E1722A" w:rsidRDefault="00E1722A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E1722A" w:rsidRDefault="00E1722A" w:rsidP="00E17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E1722A">
        <w:rPr>
          <w:rFonts w:ascii="Times New Roman" w:hAnsi="Times New Roman" w:cs="Times New Roman"/>
          <w:color w:val="000000" w:themeColor="text1"/>
          <w:sz w:val="24"/>
          <w:szCs w:val="24"/>
        </w:rPr>
        <w:t>5.„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Wiosenne kwiaty – stokrotka” – zabawa plastyczno-techniczna. Każde dziecko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dostaje podstawowe figu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ry geometryczne do </w:t>
      </w:r>
      <w:r w:rsidRPr="00FB7909">
        <w:rPr>
          <w:rFonts w:ascii="Times New Roman" w:hAnsi="Times New Roman" w:cs="Times New Roman"/>
          <w:color w:val="000000"/>
          <w:sz w:val="24"/>
          <w:szCs w:val="24"/>
        </w:rPr>
        <w:t>wycięcia, złożenia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i przyklejenia według własnego pomysłu.</w:t>
      </w:r>
      <w:r w:rsidR="0071426C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Start"/>
      <w:r w:rsidR="0071426C">
        <w:rPr>
          <w:rFonts w:ascii="Times New Roman" w:hAnsi="Times New Roman" w:cs="Times New Roman"/>
          <w:color w:val="000000"/>
          <w:sz w:val="24"/>
          <w:szCs w:val="24"/>
        </w:rPr>
        <w:t>np</w:t>
      </w:r>
      <w:proofErr w:type="gramEnd"/>
      <w:r w:rsidR="0071426C">
        <w:rPr>
          <w:rFonts w:ascii="Times New Roman" w:hAnsi="Times New Roman" w:cs="Times New Roman"/>
          <w:color w:val="000000"/>
          <w:sz w:val="24"/>
          <w:szCs w:val="24"/>
        </w:rPr>
        <w:t>. kwadraty złóż na pół, aby wyszły trójkąty- liście, prostokąt</w:t>
      </w:r>
      <w:r w:rsidR="005142AB">
        <w:rPr>
          <w:rFonts w:ascii="Times New Roman" w:hAnsi="Times New Roman" w:cs="Times New Roman"/>
          <w:color w:val="000000"/>
          <w:sz w:val="24"/>
          <w:szCs w:val="24"/>
        </w:rPr>
        <w:t xml:space="preserve"> złóż na pół po długości</w:t>
      </w:r>
      <w:r w:rsidR="0071426C">
        <w:rPr>
          <w:rFonts w:ascii="Times New Roman" w:hAnsi="Times New Roman" w:cs="Times New Roman"/>
          <w:color w:val="000000"/>
          <w:sz w:val="24"/>
          <w:szCs w:val="24"/>
        </w:rPr>
        <w:t>-łodyga, koło-środek kwiatka, a trójkąty-płatki</w:t>
      </w:r>
      <w:r w:rsidR="00CD2C90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71426C" w:rsidRPr="00FB7909" w:rsidRDefault="0071426C" w:rsidP="00E172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800000" cy="1800000"/>
            <wp:effectExtent l="19050" t="0" r="0" b="0"/>
            <wp:docPr id="10" name="Obraz 10" descr="Zenek i przyjaciele: Zielony kwad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enek i przyjaciele: Zielony kwadra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22A" w:rsidRDefault="00E1722A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1426C" w:rsidRDefault="0071426C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800000" cy="1800000"/>
            <wp:effectExtent l="19050" t="0" r="0" b="0"/>
            <wp:docPr id="13" name="Obraz 13" descr="Zenek i przyjaciele: Zielony kwadr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enek i przyjaciele: Zielony kwadrat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26C" w:rsidRDefault="0071426C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1426C" w:rsidRDefault="0071426C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905000" cy="1905000"/>
            <wp:effectExtent l="19050" t="0" r="0" b="0"/>
            <wp:docPr id="19" name="Obraz 19" descr="Poprawianie Archimedesa? | Wrocławski Portal Matematyczn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oprawianie Archimedesa? | Wrocławski Portal Matematyczny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26C" w:rsidRDefault="0071426C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2880360"/>
            <wp:effectExtent l="19050" t="0" r="0" b="0"/>
            <wp:docPr id="16" name="Obraz 16" descr="Bar Zielony Poziomej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r Zielony Poziomej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26C" w:rsidRDefault="0071426C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71426C" w:rsidRDefault="0071426C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3861818" cy="4320000"/>
            <wp:effectExtent l="19050" t="0" r="5332" b="0"/>
            <wp:docPr id="22" name="Obraz 22" descr="Naklejki trójkąty skandynawskie 5 cm czerwony 20 - 7529476987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Naklejki trójkąty skandynawskie 5 cm czerwony 20 - 7529476987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818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0C" w:rsidRDefault="000F440C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1" name="Obraz 1" descr="C:\Users\Hania\Pictures\2020-05-2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24 5\5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0C" w:rsidRDefault="000F440C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F440C" w:rsidRDefault="000F440C" w:rsidP="00E70C2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2" descr="C:\Users\Hania\Pictures\2020-05-24 5a\5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24 5a\5a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440C" w:rsidSect="00864E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E70C2B"/>
    <w:rsid w:val="000F440C"/>
    <w:rsid w:val="001E1BC6"/>
    <w:rsid w:val="0035259B"/>
    <w:rsid w:val="003842A3"/>
    <w:rsid w:val="00476BEC"/>
    <w:rsid w:val="005142AB"/>
    <w:rsid w:val="0071426C"/>
    <w:rsid w:val="00730391"/>
    <w:rsid w:val="007854E8"/>
    <w:rsid w:val="00864E96"/>
    <w:rsid w:val="00905E8F"/>
    <w:rsid w:val="00A05E26"/>
    <w:rsid w:val="00CD2C90"/>
    <w:rsid w:val="00D07F51"/>
    <w:rsid w:val="00DC7BEF"/>
    <w:rsid w:val="00E1722A"/>
    <w:rsid w:val="00E70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64E9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17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72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200</Words>
  <Characters>1200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12</cp:revision>
  <dcterms:created xsi:type="dcterms:W3CDTF">2020-05-18T16:11:00Z</dcterms:created>
  <dcterms:modified xsi:type="dcterms:W3CDTF">2020-05-24T14:56:00Z</dcterms:modified>
</cp:coreProperties>
</file>